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303" w:rsidRDefault="00B57539" w:rsidP="00B57539">
      <w:pPr>
        <w:spacing w:after="0" w:line="276" w:lineRule="auto"/>
        <w:ind w:right="123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5E4C19">
        <w:rPr>
          <w:rFonts w:ascii="Times New Roman" w:hAnsi="Times New Roman" w:cs="Times New Roman"/>
          <w:sz w:val="24"/>
          <w:szCs w:val="24"/>
          <w:lang w:val="uz-Cyrl-UZ"/>
        </w:rPr>
        <w:t>Samarqand</w:t>
      </w:r>
      <w:r w:rsidR="009D1B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D1BC7">
        <w:rPr>
          <w:rFonts w:ascii="Times New Roman" w:hAnsi="Times New Roman" w:cs="Times New Roman"/>
          <w:sz w:val="24"/>
          <w:szCs w:val="24"/>
          <w:lang w:val="en-US"/>
        </w:rPr>
        <w:t>viloyati</w:t>
      </w:r>
      <w:proofErr w:type="spellEnd"/>
      <w:r w:rsidR="009D1B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D1BC7">
        <w:rPr>
          <w:rFonts w:ascii="Times New Roman" w:hAnsi="Times New Roman" w:cs="Times New Roman"/>
          <w:sz w:val="24"/>
          <w:szCs w:val="24"/>
          <w:lang w:val="en-US"/>
        </w:rPr>
        <w:t>kasbiy</w:t>
      </w:r>
      <w:proofErr w:type="spellEnd"/>
      <w:r w:rsidR="009D1B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D1BC7">
        <w:rPr>
          <w:rFonts w:ascii="Times New Roman" w:hAnsi="Times New Roman" w:cs="Times New Roman"/>
          <w:sz w:val="24"/>
          <w:szCs w:val="24"/>
          <w:lang w:val="en-US"/>
        </w:rPr>
        <w:t>ko‘</w:t>
      </w:r>
      <w:r w:rsidR="005B4303">
        <w:rPr>
          <w:rFonts w:ascii="Times New Roman" w:hAnsi="Times New Roman" w:cs="Times New Roman"/>
          <w:sz w:val="24"/>
          <w:szCs w:val="24"/>
          <w:lang w:val="en-US"/>
        </w:rPr>
        <w:t>nikmalar</w:t>
      </w:r>
      <w:proofErr w:type="spellEnd"/>
      <w:r w:rsidR="005B43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57539" w:rsidRPr="005B4303" w:rsidRDefault="00AB55A8" w:rsidP="005B4303">
      <w:pPr>
        <w:spacing w:after="0" w:line="276" w:lineRule="auto"/>
        <w:ind w:right="123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bookmarkStart w:id="0" w:name="_GoBack"/>
      <w:bookmarkEnd w:id="0"/>
      <w:r w:rsidR="005B4303">
        <w:rPr>
          <w:rFonts w:ascii="Times New Roman" w:hAnsi="Times New Roman" w:cs="Times New Roman"/>
          <w:sz w:val="24"/>
          <w:szCs w:val="24"/>
          <w:lang w:val="en-US"/>
        </w:rPr>
        <w:t>intaqaviy</w:t>
      </w:r>
      <w:proofErr w:type="spellEnd"/>
      <w:r w:rsidR="005B43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7539" w:rsidRPr="005E4C19">
        <w:rPr>
          <w:rFonts w:ascii="Times New Roman" w:hAnsi="Times New Roman" w:cs="Times New Roman"/>
          <w:sz w:val="24"/>
          <w:szCs w:val="24"/>
          <w:lang w:val="uz-Cyrl-UZ"/>
        </w:rPr>
        <w:t>markazining</w:t>
      </w:r>
    </w:p>
    <w:p w:rsidR="00E624C2" w:rsidRDefault="005E4C19" w:rsidP="00B57539">
      <w:pPr>
        <w:spacing w:after="0" w:line="276" w:lineRule="auto"/>
        <w:ind w:right="123"/>
        <w:jc w:val="right"/>
        <w:rPr>
          <w:rFonts w:ascii="Times New Roman" w:hAnsi="Times New Roman" w:cs="Times New Roman"/>
          <w:b/>
          <w:sz w:val="24"/>
          <w:szCs w:val="24"/>
          <w:lang w:val="uz-Latn-UZ"/>
        </w:rPr>
      </w:pPr>
      <w:r w:rsidRPr="005E4C19">
        <w:rPr>
          <w:rFonts w:ascii="Times New Roman" w:hAnsi="Times New Roman" w:cs="Times New Roman"/>
          <w:b/>
          <w:sz w:val="24"/>
          <w:szCs w:val="24"/>
          <w:lang w:val="uz-Cyrl-UZ"/>
        </w:rPr>
        <w:t>202</w:t>
      </w:r>
      <w:r w:rsidR="005B4303">
        <w:rPr>
          <w:rFonts w:ascii="Times New Roman" w:hAnsi="Times New Roman" w:cs="Times New Roman"/>
          <w:b/>
          <w:sz w:val="24"/>
          <w:szCs w:val="24"/>
          <w:lang w:val="uz-Latn-UZ"/>
        </w:rPr>
        <w:t>5</w:t>
      </w:r>
      <w:r w:rsidR="009D1BC7">
        <w:rPr>
          <w:rFonts w:ascii="Times New Roman" w:hAnsi="Times New Roman" w:cs="Times New Roman"/>
          <w:b/>
          <w:sz w:val="24"/>
          <w:szCs w:val="24"/>
          <w:lang w:val="uz-Cyrl-UZ"/>
        </w:rPr>
        <w:t xml:space="preserve">-yil </w:t>
      </w:r>
      <w:r w:rsidR="00AB55A8">
        <w:rPr>
          <w:rFonts w:ascii="Times New Roman" w:hAnsi="Times New Roman" w:cs="Times New Roman"/>
          <w:b/>
          <w:sz w:val="24"/>
          <w:szCs w:val="24"/>
          <w:lang w:val="uz-Cyrl-UZ"/>
        </w:rPr>
        <w:t>3</w:t>
      </w:r>
      <w:r w:rsidR="00AB55A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B55A8">
        <w:rPr>
          <w:rFonts w:ascii="Times New Roman" w:hAnsi="Times New Roman" w:cs="Times New Roman"/>
          <w:b/>
          <w:sz w:val="24"/>
          <w:szCs w:val="24"/>
          <w:lang w:val="uz-Cyrl-UZ"/>
        </w:rPr>
        <w:t>-</w:t>
      </w:r>
      <w:proofErr w:type="spellStart"/>
      <w:r w:rsidR="00AB55A8">
        <w:rPr>
          <w:rFonts w:ascii="Times New Roman" w:hAnsi="Times New Roman" w:cs="Times New Roman"/>
          <w:b/>
          <w:sz w:val="24"/>
          <w:szCs w:val="24"/>
          <w:lang w:val="en-US"/>
        </w:rPr>
        <w:t>oktyabr</w:t>
      </w:r>
      <w:proofErr w:type="spellEnd"/>
      <w:r w:rsidR="00AB55A8">
        <w:rPr>
          <w:rFonts w:ascii="Times New Roman" w:hAnsi="Times New Roman" w:cs="Times New Roman"/>
          <w:b/>
          <w:sz w:val="24"/>
          <w:szCs w:val="24"/>
          <w:lang w:val="uz-Latn-UZ"/>
        </w:rPr>
        <w:t>dagi</w:t>
      </w:r>
    </w:p>
    <w:p w:rsidR="00B57539" w:rsidRPr="005E4C19" w:rsidRDefault="009D1BC7" w:rsidP="00B57539">
      <w:pPr>
        <w:spacing w:after="0" w:line="276" w:lineRule="auto"/>
        <w:ind w:right="123"/>
        <w:jc w:val="right"/>
        <w:rPr>
          <w:rFonts w:ascii="Times New Roman" w:hAnsi="Times New Roman" w:cs="Times New Roman"/>
          <w:sz w:val="24"/>
          <w:szCs w:val="24"/>
          <w:lang w:val="uz-Cyrl-UZ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262</w:t>
      </w:r>
      <w:r w:rsidR="00B57539" w:rsidRPr="005E4C19">
        <w:rPr>
          <w:rFonts w:ascii="Times New Roman" w:hAnsi="Times New Roman" w:cs="Times New Roman"/>
          <w:b/>
          <w:sz w:val="24"/>
          <w:szCs w:val="24"/>
          <w:lang w:val="uz-Cyrl-UZ"/>
        </w:rPr>
        <w:t>-sonli</w:t>
      </w:r>
      <w:r w:rsidR="00B57539" w:rsidRPr="005E4C19">
        <w:rPr>
          <w:rFonts w:ascii="Times New Roman" w:hAnsi="Times New Roman" w:cs="Times New Roman"/>
          <w:sz w:val="24"/>
          <w:szCs w:val="24"/>
          <w:lang w:val="uz-Cyrl-UZ"/>
        </w:rPr>
        <w:t xml:space="preserve"> buyrug’iga </w:t>
      </w:r>
    </w:p>
    <w:p w:rsidR="00B57539" w:rsidRPr="005E4C19" w:rsidRDefault="00B57539" w:rsidP="00B57539">
      <w:pPr>
        <w:spacing w:after="0" w:line="276" w:lineRule="auto"/>
        <w:ind w:left="17" w:right="123"/>
        <w:jc w:val="right"/>
        <w:rPr>
          <w:rFonts w:ascii="Times New Roman" w:hAnsi="Times New Roman" w:cs="Times New Roman"/>
          <w:b/>
          <w:sz w:val="24"/>
          <w:szCs w:val="24"/>
          <w:lang w:val="uz-Cyrl-UZ"/>
        </w:rPr>
      </w:pPr>
      <w:r w:rsidRPr="005E4C19">
        <w:rPr>
          <w:rFonts w:ascii="Times New Roman" w:hAnsi="Times New Roman" w:cs="Times New Roman"/>
          <w:b/>
          <w:sz w:val="24"/>
          <w:szCs w:val="24"/>
          <w:lang w:val="uz-Cyrl-UZ"/>
        </w:rPr>
        <w:t xml:space="preserve">                                            II-ilova</w:t>
      </w:r>
    </w:p>
    <w:p w:rsidR="0033768C" w:rsidRPr="00B54325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z-Cyrl-UZ"/>
        </w:rPr>
      </w:pPr>
    </w:p>
    <w:p w:rsidR="0033768C" w:rsidRPr="00B54325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uz-Cyrl-UZ"/>
        </w:rPr>
      </w:pPr>
      <w:r w:rsidRPr="00B54325">
        <w:rPr>
          <w:rFonts w:ascii="Times New Roman" w:hAnsi="Times New Roman" w:cs="Times New Roman"/>
          <w:b/>
          <w:sz w:val="24"/>
          <w:szCs w:val="24"/>
          <w:lang w:val="uz-Cyrl-UZ"/>
        </w:rPr>
        <w:t>Mashinasozlik y</w:t>
      </w:r>
      <w:r w:rsidR="009D1BC7">
        <w:rPr>
          <w:rFonts w:ascii="Times New Roman" w:hAnsi="Times New Roman" w:cs="Times New Roman"/>
          <w:b/>
          <w:sz w:val="24"/>
          <w:szCs w:val="24"/>
          <w:lang w:val="uz-Cyrl-UZ"/>
        </w:rPr>
        <w:t>o‘</w:t>
      </w:r>
      <w:r w:rsidRPr="00B54325">
        <w:rPr>
          <w:rFonts w:ascii="Times New Roman" w:hAnsi="Times New Roman" w:cs="Times New Roman"/>
          <w:b/>
          <w:sz w:val="24"/>
          <w:szCs w:val="24"/>
          <w:lang w:val="uz-Cyrl-UZ"/>
        </w:rPr>
        <w:t>nalishi b</w:t>
      </w:r>
      <w:r w:rsidR="009D1BC7">
        <w:rPr>
          <w:rFonts w:ascii="Times New Roman" w:hAnsi="Times New Roman" w:cs="Times New Roman"/>
          <w:b/>
          <w:sz w:val="24"/>
          <w:szCs w:val="24"/>
          <w:lang w:val="uz-Cyrl-UZ"/>
        </w:rPr>
        <w:t>o‘</w:t>
      </w:r>
      <w:r w:rsidRPr="00B54325">
        <w:rPr>
          <w:rFonts w:ascii="Times New Roman" w:hAnsi="Times New Roman" w:cs="Times New Roman"/>
          <w:b/>
          <w:sz w:val="24"/>
          <w:szCs w:val="24"/>
          <w:lang w:val="uz-Cyrl-UZ"/>
        </w:rPr>
        <w:t>yicha Ya</w:t>
      </w:r>
      <w:r w:rsidRPr="00B57539">
        <w:rPr>
          <w:rFonts w:ascii="Times New Roman" w:hAnsi="Times New Roman" w:cs="Times New Roman"/>
          <w:b/>
          <w:sz w:val="24"/>
          <w:szCs w:val="24"/>
          <w:lang w:val="uz-Cyrl-UZ"/>
        </w:rPr>
        <w:t xml:space="preserve"> </w:t>
      </w:r>
      <w:r w:rsidRPr="00B54325">
        <w:rPr>
          <w:rFonts w:ascii="Times New Roman" w:hAnsi="Times New Roman" w:cs="Times New Roman"/>
          <w:b/>
          <w:sz w:val="24"/>
          <w:szCs w:val="24"/>
          <w:lang w:val="uz-Cyrl-UZ"/>
        </w:rPr>
        <w:t>DAK imtihonlari uchun namunaviy topshiriq</w:t>
      </w:r>
      <w:r w:rsidRPr="00B57539">
        <w:rPr>
          <w:rFonts w:ascii="Times New Roman" w:hAnsi="Times New Roman" w:cs="Times New Roman"/>
          <w:b/>
          <w:sz w:val="24"/>
          <w:szCs w:val="24"/>
          <w:lang w:val="uz-Cyrl-UZ"/>
        </w:rPr>
        <w:t xml:space="preserve"> </w:t>
      </w:r>
      <w:r w:rsidRPr="00B54325">
        <w:rPr>
          <w:rFonts w:ascii="Times New Roman" w:hAnsi="Times New Roman" w:cs="Times New Roman"/>
          <w:b/>
          <w:sz w:val="24"/>
          <w:szCs w:val="24"/>
          <w:lang w:val="uz-Cyrl-UZ"/>
        </w:rPr>
        <w:t>savollari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quvurga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rezba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50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quvurga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30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gradus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faska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quvurga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faska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50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turbani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kesib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oling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diametric 20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markaz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belgilang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40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parmalang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35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ichki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rezba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38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masofaga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paz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40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ichki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diamaetri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9D1BC7">
        <w:rPr>
          <w:rFonts w:ascii="Times New Roman" w:hAnsi="Times New Roman" w:cs="Times New Roman"/>
          <w:sz w:val="24"/>
          <w:szCs w:val="24"/>
          <w:lang w:val="en-US"/>
        </w:rPr>
        <w:t>o‘</w:t>
      </w:r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ning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40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45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gradus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35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automatik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pturokga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rezba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diametri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prutokka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ichki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rezba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mashinasining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yog’lash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tizimini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tekshiring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Tokarniy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mashinasining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knematik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sxemasini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tushuntirib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mashinasining</w:t>
      </w:r>
      <w:proofErr w:type="spellEnd"/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knematik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sxemasini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tushuntirib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listni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ustki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yuzasini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40mm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plastinaga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fasofadan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20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paz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metal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plastinaga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parmalang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4 ta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teshik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xosil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qilib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zenkofkalang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ichki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rezba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oching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aylana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yuzalarga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vertikal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yuzaga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9D1BC7">
        <w:rPr>
          <w:rFonts w:ascii="Times New Roman" w:hAnsi="Times New Roman" w:cs="Times New Roman"/>
          <w:sz w:val="24"/>
          <w:szCs w:val="24"/>
          <w:lang w:val="en-US"/>
        </w:rPr>
        <w:t>o‘</w:t>
      </w:r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rsating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garizantal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yuzaga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9D1BC7">
        <w:rPr>
          <w:rFonts w:ascii="Times New Roman" w:hAnsi="Times New Roman" w:cs="Times New Roman"/>
          <w:sz w:val="24"/>
          <w:szCs w:val="24"/>
          <w:lang w:val="en-US"/>
        </w:rPr>
        <w:t>o‘</w:t>
      </w:r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rsating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9D1BC7">
        <w:rPr>
          <w:rFonts w:ascii="Times New Roman" w:hAnsi="Times New Roman" w:cs="Times New Roman"/>
          <w:sz w:val="24"/>
          <w:szCs w:val="24"/>
          <w:lang w:val="en-US"/>
        </w:rPr>
        <w:t>o‘</w:t>
      </w:r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qlarini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tushuntirib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proofErr w:type="gramStart"/>
      <w:r w:rsidR="009D1BC7">
        <w:rPr>
          <w:rFonts w:ascii="Times New Roman" w:hAnsi="Times New Roman" w:cs="Times New Roman"/>
          <w:sz w:val="24"/>
          <w:szCs w:val="24"/>
          <w:lang w:val="en-US"/>
        </w:rPr>
        <w:t>o‘</w:t>
      </w:r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qi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boylab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15 mm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tushuring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tezliklarni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rostlashni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9D1BC7">
        <w:rPr>
          <w:rFonts w:ascii="Times New Roman" w:hAnsi="Times New Roman" w:cs="Times New Roman"/>
          <w:sz w:val="24"/>
          <w:szCs w:val="24"/>
          <w:lang w:val="en-US"/>
        </w:rPr>
        <w:t>o‘</w:t>
      </w:r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rsating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sentr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belgilang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mashinasining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turlari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xaqida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malumot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bering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pStyle w:val="a4"/>
        <w:numPr>
          <w:ilvl w:val="0"/>
          <w:numId w:val="1"/>
        </w:numPr>
        <w:spacing w:after="0"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Frezerniy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qanday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detallarga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berib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5753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D1BC7">
        <w:rPr>
          <w:rFonts w:ascii="Times New Roman" w:hAnsi="Times New Roman" w:cs="Times New Roman"/>
          <w:sz w:val="24"/>
          <w:szCs w:val="24"/>
          <w:lang w:val="en-US"/>
        </w:rPr>
        <w:t>o‘</w:t>
      </w:r>
      <w:proofErr w:type="gramEnd"/>
      <w:r w:rsidRPr="00B57539">
        <w:rPr>
          <w:rFonts w:ascii="Times New Roman" w:hAnsi="Times New Roman" w:cs="Times New Roman"/>
          <w:sz w:val="24"/>
          <w:szCs w:val="24"/>
          <w:lang w:val="en-US"/>
        </w:rPr>
        <w:t>lmaydi</w:t>
      </w:r>
      <w:proofErr w:type="spellEnd"/>
      <w:r w:rsidRPr="00B575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68C" w:rsidRPr="00B57539" w:rsidRDefault="0033768C" w:rsidP="00B57539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Default="0033768C" w:rsidP="00B57539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7539" w:rsidRPr="00B57539" w:rsidRDefault="00B57539" w:rsidP="00B57539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b/>
          <w:i/>
          <w:sz w:val="24"/>
          <w:szCs w:val="24"/>
          <w:lang w:val="en-US"/>
        </w:rPr>
        <w:t>Izoh</w:t>
      </w:r>
      <w:proofErr w:type="spellEnd"/>
      <w:r w:rsidRPr="00B575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: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Asosiy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amaliy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topshiriqlar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variantlar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asosida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keying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betlarda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ilova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qilingan</w:t>
      </w:r>
      <w:proofErr w:type="spellEnd"/>
      <w:r w:rsidRPr="00B57539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Asosiy</w:t>
      </w:r>
      <w:proofErr w:type="spellEnd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>amaliy</w:t>
      </w:r>
      <w:proofErr w:type="spellEnd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>topshiriqlar</w:t>
      </w:r>
      <w:proofErr w:type="spellEnd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="009D1BC7">
        <w:rPr>
          <w:rFonts w:ascii="Times New Roman" w:hAnsi="Times New Roman" w:cs="Times New Roman"/>
          <w:b/>
          <w:sz w:val="24"/>
          <w:szCs w:val="24"/>
          <w:lang w:val="en-US"/>
        </w:rPr>
        <w:t>o‘</w:t>
      </w:r>
      <w:proofErr w:type="gramEnd"/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>plami</w:t>
      </w:r>
      <w:proofErr w:type="spellEnd"/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>Variant-1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98798C" wp14:editId="237BDA7C">
                  <wp:extent cx="4457700" cy="295421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122" cy="303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798CCE" wp14:editId="0F1B98CD">
                  <wp:extent cx="3829050" cy="2448386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957" cy="248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C19B68" wp14:editId="0E73C1B2">
                  <wp:extent cx="4686300" cy="208308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844" cy="21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7539" w:rsidRDefault="00B57539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Variant-2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A8623" wp14:editId="1F58903C">
                  <wp:extent cx="3887578" cy="2576946"/>
                  <wp:effectExtent l="0" t="0" r="0" b="0"/>
                  <wp:docPr id="369" name="Рисунок 369" descr="Чертёж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ертёж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948" cy="259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20505" wp14:editId="19A765A3">
                  <wp:extent cx="4248150" cy="2613608"/>
                  <wp:effectExtent l="0" t="0" r="0" b="0"/>
                  <wp:docPr id="370" name="Рисунок 370" descr="NUM CNC Mill Program Example with G45 Pocket Milling G81 G84 G87 - Helman 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UM CNC Mill Program Example with G45 Pocket Milling G81 G84 G87 - Helman 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247" cy="262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2E95E" wp14:editId="12EF9C1C">
                  <wp:extent cx="3170712" cy="293446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636" cy="294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7539" w:rsidRDefault="00B57539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Variant-3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4934D" wp14:editId="1AD39C22">
                  <wp:extent cx="4198289" cy="2458482"/>
                  <wp:effectExtent l="0" t="0" r="0" b="0"/>
                  <wp:docPr id="377" name="Рисунок 377" descr="Создание чертежей в AutoCad для нович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оздание чертежей в AutoCad для нович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432" cy="247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198FCE" wp14:editId="46AEA84E">
                  <wp:extent cx="4467225" cy="2489428"/>
                  <wp:effectExtent l="0" t="0" r="0" b="635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964" cy="249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B8357" wp14:editId="5E6A73A0">
                  <wp:extent cx="3057525" cy="2637296"/>
                  <wp:effectExtent l="0" t="0" r="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629" cy="26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4320" w:rsidRDefault="00744320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Variant-4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E2A4DB" wp14:editId="75DB3654">
                  <wp:extent cx="4858385" cy="2732842"/>
                  <wp:effectExtent l="0" t="0" r="0" b="0"/>
                  <wp:docPr id="378" name="Рисунок 378" descr="Создание 2D чертежа детали корпуса в AutoCAD 2017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оздание 2D чертежа детали корпуса в AutoCAD 2017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011" cy="275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02D5F" wp14:editId="68999543">
                  <wp:extent cx="3962400" cy="2952709"/>
                  <wp:effectExtent l="0" t="0" r="0" b="635"/>
                  <wp:docPr id="379" name="Рисунок 379" descr="CNC Programming Examples - G91 Incremental Programming | Tutorials  Programming | Cnc programming, Cnc programmer, Cnc la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NC Programming Examples - G91 Incremental Programming | Tutorials  Programming | Cnc programming, Cnc programmer, Cnc la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93" cy="295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AB55A8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02000" wp14:editId="0AD89916">
                  <wp:extent cx="4171857" cy="2560942"/>
                  <wp:effectExtent l="0" t="0" r="635" b="0"/>
                  <wp:docPr id="380" name="Рисунок 380" descr="CNC Lathe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NC Lathe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996" cy="257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Tokarlik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Variant-5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75A8D9" wp14:editId="66DB6E16">
                  <wp:extent cx="3181350" cy="2970942"/>
                  <wp:effectExtent l="0" t="0" r="0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92" cy="297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B395B" wp14:editId="2E741919">
                  <wp:extent cx="4343400" cy="2604343"/>
                  <wp:effectExtent l="0" t="0" r="0" b="5715"/>
                  <wp:docPr id="55" name="Рисунок 55" descr="OD Turning with G73 Pattern Repeating Cycle CNC Lathe Example Program - 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D Turning with G73 Pattern Repeating Cycle CNC Lathe Example Program - 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54" cy="261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3A109" wp14:editId="3B759EA7">
                  <wp:extent cx="3495675" cy="2927628"/>
                  <wp:effectExtent l="0" t="0" r="0" b="6350"/>
                  <wp:docPr id="56" name="Рисунок 56" descr="CNC G81 Drilling Cycle Program Example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NC G81 Drilling Cycle Program Example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77" cy="29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Variant-6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336"/>
        <w:gridCol w:w="9066"/>
        <w:gridCol w:w="1430"/>
      </w:tblGrid>
      <w:tr w:rsidR="0033768C" w:rsidRPr="00AB55A8" w:rsidTr="00121599">
        <w:trPr>
          <w:trHeight w:val="3414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5431FA" wp14:editId="7B0E1E55">
                  <wp:extent cx="3933825" cy="200599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409" cy="201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AE8CE6" wp14:editId="2E6054A8">
                  <wp:extent cx="3067050" cy="3443141"/>
                  <wp:effectExtent l="0" t="0" r="0" b="5080"/>
                  <wp:docPr id="59" name="Рисунок 59" descr="Canned Cycle | Springer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nned Cycle | Springer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398" cy="347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4632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9C8999" wp14:editId="505780E2">
                  <wp:extent cx="5616859" cy="2819400"/>
                  <wp:effectExtent l="0" t="0" r="3175" b="0"/>
                  <wp:docPr id="60" name="Рисунок 60" descr="Analysis of CNC Turning Process for CNC Turned 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alysis of CNC Turning Process for CNC Turned 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612" cy="282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4320" w:rsidRDefault="00744320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Variant-7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830D2" wp14:editId="1775D683">
                  <wp:extent cx="3943350" cy="2890639"/>
                  <wp:effectExtent l="0" t="0" r="0" b="508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372" cy="289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31A7C" wp14:editId="580BD80B">
                  <wp:extent cx="4962006" cy="2734573"/>
                  <wp:effectExtent l="0" t="0" r="0" b="889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579" cy="2736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4387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6C0565" wp14:editId="2017E702">
                  <wp:extent cx="2905125" cy="2886199"/>
                  <wp:effectExtent l="0" t="0" r="0" b="9525"/>
                  <wp:docPr id="321" name="Рисунок 321" descr="Fanuc G15 G16 Polar Coordinate Command Bolt Circle Program Example - Helman 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anuc G15 G16 Polar Coordinate Command Bolt Circle Program Example - Helman 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049" cy="290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4320" w:rsidRDefault="00744320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Variant-8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06001B" wp14:editId="113EF77C">
                  <wp:extent cx="4937760" cy="2466975"/>
                  <wp:effectExtent l="0" t="0" r="0" b="9525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-1" r="880"/>
                          <a:stretch/>
                        </pic:blipFill>
                        <pic:spPr bwMode="auto">
                          <a:xfrm>
                            <a:off x="0" y="0"/>
                            <a:ext cx="4938449" cy="2467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90433" wp14:editId="6A12DC2F">
                  <wp:extent cx="3962400" cy="3393804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917" cy="340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5F819" wp14:editId="445BCF0B">
                  <wp:extent cx="2924355" cy="2411599"/>
                  <wp:effectExtent l="0" t="0" r="0" b="8255"/>
                  <wp:docPr id="324" name="Рисунок 324" descr="diagramlathe | XYZ Machine 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iagramlathe | XYZ Machine 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358" cy="241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Variant-9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1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22AB7F" wp14:editId="7A19DA16">
                  <wp:extent cx="4921857" cy="2434841"/>
                  <wp:effectExtent l="0" t="0" r="0" b="381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5712" cy="244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602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06B9D" wp14:editId="72BD35FB">
                  <wp:extent cx="3081619" cy="2926080"/>
                  <wp:effectExtent l="0" t="0" r="5080" b="762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39" cy="292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CCD71E" wp14:editId="50657A55">
                  <wp:extent cx="2377247" cy="2397554"/>
                  <wp:effectExtent l="0" t="0" r="4445" b="3175"/>
                  <wp:docPr id="329" name="Рисунок 329" descr="Основы T-FLEX CAD. Построение простой детали - Метод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Основы T-FLEX CAD. Построение простой детали - Метод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38" cy="241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4320" w:rsidRDefault="00744320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Variant-10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2DFF3" wp14:editId="4F265BA5">
                  <wp:extent cx="2918128" cy="2788145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82" cy="280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96B823" wp14:editId="6A22DF78">
                  <wp:extent cx="2886324" cy="2634953"/>
                  <wp:effectExtent l="0" t="0" r="0" b="0"/>
                  <wp:docPr id="334" name="Рисунок 334" descr="CNC Program Outside Turning with Radius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NC Program Outside Turning with Radius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212" cy="264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3E6BE" wp14:editId="0017F34D">
                  <wp:extent cx="3617844" cy="2614406"/>
                  <wp:effectExtent l="0" t="0" r="1905" b="0"/>
                  <wp:docPr id="335" name="Рисунок 335" descr="Sinumerik 810 CNC Mill Radius/Chamfer Program Example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inumerik 810 CNC Mill Radius/Chamfer Program Example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524" cy="26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4320" w:rsidRDefault="00744320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Variant-11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D7025" wp14:editId="17240480">
                  <wp:extent cx="2274073" cy="2274073"/>
                  <wp:effectExtent l="0" t="0" r="0" b="0"/>
                  <wp:docPr id="338" name="Рисунок 338" descr="Индивидуальные курсы, обучение AutoCAD Омский техникум инфо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Индивидуальные курсы, обучение AutoCAD Омский техникум инфо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10" cy="227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D676F" wp14:editId="7205EB5B">
                  <wp:extent cx="3204375" cy="2514976"/>
                  <wp:effectExtent l="0" t="0" r="0" b="0"/>
                  <wp:docPr id="336" name="Рисунок 336" descr="Vertical Machining Center Programming Example CNC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ertical Machining Center Programming Example CNC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920" cy="252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2300AF" wp14:editId="21DE38E1">
                  <wp:extent cx="3252083" cy="2568226"/>
                  <wp:effectExtent l="0" t="0" r="5715" b="3810"/>
                  <wp:docPr id="337" name="Рисунок 337" descr="CNC Programming Examples - Chamfer Radius | Tutorials Programming | Cnc  programming, Programming tutorial,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NC Programming Examples - Chamfer Radius | Tutorials Programming | Cnc  programming, Programming tutorial,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740" cy="257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4320" w:rsidRDefault="00744320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Variant-12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38DA84" wp14:editId="5123DE6E">
                  <wp:extent cx="3888243" cy="2386984"/>
                  <wp:effectExtent l="0" t="0" r="0" b="0"/>
                  <wp:docPr id="339" name="Рисунок 339" descr="CNC Lathe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NC Lathe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979" cy="240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9120D" wp14:editId="24D672BD">
                  <wp:extent cx="3829050" cy="2448386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957" cy="248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C735B" wp14:editId="5CE25AD3">
                  <wp:extent cx="2250026" cy="2432371"/>
                  <wp:effectExtent l="0" t="0" r="0" b="6350"/>
                  <wp:docPr id="340" name="Рисунок 340" descr="NC programming milling machine. |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C programming milling machine. |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93" cy="244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4320" w:rsidRDefault="00744320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Variant-13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C338A6" wp14:editId="46613D01">
                  <wp:extent cx="4115374" cy="2743583"/>
                  <wp:effectExtent l="0" t="0" r="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374" cy="27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6E1D37" wp14:editId="6A639641">
                  <wp:extent cx="2560071" cy="2689490"/>
                  <wp:effectExtent l="0" t="0" r="0" b="0"/>
                  <wp:docPr id="343" name="Рисунок 343" descr="CNC School Basic CNC Program Example CNC Turning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NC School Basic CNC Program Example CNC Turning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45" cy="270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4605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81C33" wp14:editId="45AE892C">
                  <wp:extent cx="2687458" cy="2676413"/>
                  <wp:effectExtent l="0" t="0" r="0" b="0"/>
                  <wp:docPr id="344" name="Рисунок 344" descr="Siemens CNC Milling | POCKET3 | Milling a Rectangular Pocket - Cnc Code  questions and answers cnc lathe cnc machine plat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iemens CNC Milling | POCKET3 | Milling a Rectangular Pocket - Cnc Code  questions and answers cnc lathe cnc machine plat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365" cy="268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4320" w:rsidRDefault="00744320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Variant-14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1431C" wp14:editId="1E08791E">
                  <wp:extent cx="2854739" cy="3030707"/>
                  <wp:effectExtent l="0" t="0" r="3175" b="0"/>
                  <wp:docPr id="346" name="Рисунок 346" descr="14 CNC. ROYAL MECH ideas | mech, autocad, india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4 CNC. ROYAL MECH ideas | mech, autocad, india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94" cy="304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1B359C" wp14:editId="1CE486FA">
                  <wp:extent cx="3856659" cy="2272874"/>
                  <wp:effectExtent l="0" t="0" r="0" b="0"/>
                  <wp:docPr id="345" name="Рисунок 345" descr="Pocket Milling - an overview | ScienceDirect Top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ocket Milling - an overview | ScienceDirect Top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710" cy="228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AEE7B" wp14:editId="523B8700">
                  <wp:extent cx="3275115" cy="2735248"/>
                  <wp:effectExtent l="0" t="0" r="1905" b="8255"/>
                  <wp:docPr id="347" name="Рисунок 347" descr="CNC Arc Programming G02 G03 Example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NC Arc Programming G02 G03 Example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506" cy="273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4320" w:rsidRDefault="00744320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Variant-15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6EC2E" wp14:editId="148F911B">
                  <wp:extent cx="3077459" cy="3077459"/>
                  <wp:effectExtent l="0" t="0" r="8890" b="8890"/>
                  <wp:docPr id="348" name="Рисунок 348" descr="Компьютерные курсы и IT обучение в Харькове.: Курс &amp;quot;AutoCAD 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Компьютерные курсы и IT обучение в Харькове.: Курс &amp;quot;AutoCAD 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901" cy="309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BE7DF7" wp14:editId="40F35FAC">
                  <wp:extent cx="4191000" cy="3105433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696" cy="311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AA1563" wp14:editId="3F0350E1">
                  <wp:extent cx="2822143" cy="2362451"/>
                  <wp:effectExtent l="0" t="0" r="0" b="0"/>
                  <wp:docPr id="351" name="Рисунок 351" descr="CNC G81 Drilling Cycle Program Example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NC G81 Drilling Cycle Program Example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408" cy="23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744320" w:rsidRDefault="00744320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Variant-16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2A060" wp14:editId="000F7E83">
                  <wp:extent cx="2456815" cy="2595546"/>
                  <wp:effectExtent l="0" t="0" r="635" b="0"/>
                  <wp:docPr id="352" name="Рисунок 352" descr="Задание 3. Задача 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Задание 3. Задача 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24" cy="260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50FF9" wp14:editId="3EF2BFFD">
                  <wp:extent cx="3467100" cy="2445218"/>
                  <wp:effectExtent l="0" t="0" r="0" b="0"/>
                  <wp:docPr id="353" name="Рисунок 353" descr="fanuc 0it - Clearance Sale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anuc 0it - Clearance Sale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541" cy="245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BC3032" wp14:editId="2B919521">
                  <wp:extent cx="2638425" cy="3073749"/>
                  <wp:effectExtent l="0" t="0" r="0" b="0"/>
                  <wp:docPr id="354" name="Рисунок 354" descr="Canned Cycle | Springer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anned Cycle | Springer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26" cy="309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2C42" w:rsidRDefault="005F2C42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Variant-17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2D7DA" wp14:editId="6CEF8DE6">
                  <wp:extent cx="3740689" cy="2524715"/>
                  <wp:effectExtent l="0" t="0" r="0" b="9525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90" cy="25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357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3AA3D" wp14:editId="1C46BF67">
                  <wp:extent cx="2623931" cy="2039232"/>
                  <wp:effectExtent l="0" t="0" r="5080" b="0"/>
                  <wp:docPr id="355" name="Рисунок 355" descr="GSK 980 TDc Programming Example G02 G03 Joining Arcs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GSK 980 TDc Programming Example G02 G03 Joining Arcs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68" cy="204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2992B4" wp14:editId="12EDFDC0">
                  <wp:extent cx="3187266" cy="2303253"/>
                  <wp:effectExtent l="0" t="0" r="0" b="1905"/>
                  <wp:docPr id="356" name="Рисунок 356" descr="Sinumerik 810 CNC Mill Radius/Chamfer Program Example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inumerik 810 CNC Mill Radius/Chamfer Program Example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840" cy="233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3EB4" w:rsidRDefault="00F43EB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Variant-18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C79FA" wp14:editId="785053BE">
                  <wp:extent cx="2708532" cy="3812961"/>
                  <wp:effectExtent l="318" t="0" r="0" b="0"/>
                  <wp:docPr id="359" name="Рисунок 359" descr="Выполнение чертежей деталей со сложными разрезами - Инженерная и  компьютерная граф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Выполнение чертежей деталей со сложными разрезами - Инженерная и  компьютерная граф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4532" cy="384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A99DC1" wp14:editId="5215C729">
                  <wp:extent cx="4873625" cy="2553335"/>
                  <wp:effectExtent l="0" t="0" r="3175" b="0"/>
                  <wp:docPr id="360" name="Рисунок 360" descr="CNC Programming Example in Inch Simple CNC Lathe Program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NC Programming Example in Inch Simple CNC Lathe Program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625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8645C4" wp14:editId="422F29D3">
                  <wp:extent cx="2855344" cy="2969029"/>
                  <wp:effectExtent l="0" t="0" r="2540" b="3175"/>
                  <wp:docPr id="361" name="Рисунок 361" descr="CNC Mill Program with G41 Cutter Radius Compensation Left - Helman C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NC Mill Program with G41 Cutter Radius Compensation Left - Helman C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06" cy="298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3314" w:rsidRDefault="00BC3314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3314" w:rsidRDefault="00BC3314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t>Variant-19</w:t>
      </w:r>
    </w:p>
    <w:tbl>
      <w:tblPr>
        <w:tblStyle w:val="a3"/>
        <w:tblW w:w="10632" w:type="dxa"/>
        <w:tblInd w:w="-1139" w:type="dxa"/>
        <w:tblLook w:val="04A0" w:firstRow="1" w:lastRow="0" w:firstColumn="1" w:lastColumn="0" w:noHBand="0" w:noVBand="1"/>
      </w:tblPr>
      <w:tblGrid>
        <w:gridCol w:w="458"/>
        <w:gridCol w:w="8719"/>
        <w:gridCol w:w="1455"/>
      </w:tblGrid>
      <w:tr w:rsidR="0033768C" w:rsidRPr="00AB55A8" w:rsidTr="00121599">
        <w:trPr>
          <w:trHeight w:val="4339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45148" wp14:editId="718EF186">
                  <wp:extent cx="2898775" cy="2769235"/>
                  <wp:effectExtent l="0" t="0" r="0" b="0"/>
                  <wp:docPr id="366" name="Рисунок 366" descr="Сварные соединения дета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Сварные соединения дета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76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121599">
        <w:trPr>
          <w:trHeight w:val="4228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D48EA1" wp14:editId="5C706E29">
                  <wp:extent cx="4896533" cy="3277057"/>
                  <wp:effectExtent l="0" t="0" r="0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533" cy="327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121599">
        <w:trPr>
          <w:trHeight w:val="3891"/>
        </w:trPr>
        <w:tc>
          <w:tcPr>
            <w:tcW w:w="45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719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EF329" wp14:editId="6A0344AF">
                  <wp:extent cx="3171547" cy="2380890"/>
                  <wp:effectExtent l="0" t="0" r="0" b="635"/>
                  <wp:docPr id="362" name="Рисунок 362" descr="Cnc Progra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nc Progra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401" cy="239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753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Variant-20</w:t>
      </w:r>
    </w:p>
    <w:tbl>
      <w:tblPr>
        <w:tblStyle w:val="a3"/>
        <w:tblW w:w="10413" w:type="dxa"/>
        <w:tblInd w:w="-1139" w:type="dxa"/>
        <w:tblLook w:val="04A0" w:firstRow="1" w:lastRow="0" w:firstColumn="1" w:lastColumn="0" w:noHBand="0" w:noVBand="1"/>
      </w:tblPr>
      <w:tblGrid>
        <w:gridCol w:w="448"/>
        <w:gridCol w:w="8535"/>
        <w:gridCol w:w="1430"/>
      </w:tblGrid>
      <w:tr w:rsidR="0033768C" w:rsidRPr="00AB55A8" w:rsidTr="005E4C19">
        <w:trPr>
          <w:trHeight w:val="3763"/>
        </w:trPr>
        <w:tc>
          <w:tcPr>
            <w:tcW w:w="44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40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6ED0C8" wp14:editId="284C4F04">
                  <wp:extent cx="2519103" cy="3766843"/>
                  <wp:effectExtent l="4763" t="0" r="0" b="318"/>
                  <wp:docPr id="367" name="Рисунок 367" descr="Сварные соединения деталей (прмер оформления работы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Сварные соединения деталей (прмер оформления работы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5844" cy="379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D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qing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tushuntirib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bering</w:t>
            </w:r>
            <w:proofErr w:type="spellEnd"/>
          </w:p>
        </w:tc>
      </w:tr>
      <w:tr w:rsidR="0033768C" w:rsidRPr="00AB55A8" w:rsidTr="005E4C19">
        <w:trPr>
          <w:trHeight w:val="3667"/>
        </w:trPr>
        <w:tc>
          <w:tcPr>
            <w:tcW w:w="44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40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801570" wp14:editId="56C31A04">
                  <wp:extent cx="3700131" cy="2600596"/>
                  <wp:effectExtent l="0" t="0" r="0" b="0"/>
                  <wp:docPr id="368" name="Рисунок 368" descr="fanuc 0it - Clearance Sale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fanuc 0it - Clearance Sale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260" cy="261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SolidWorks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chizib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G-M</w:t>
            </w:r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Solid </w:t>
            </w: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CAM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tuzing</w:t>
            </w:r>
            <w:proofErr w:type="spellEnd"/>
          </w:p>
        </w:tc>
      </w:tr>
      <w:tr w:rsidR="0033768C" w:rsidRPr="00B57539" w:rsidTr="005E4C19">
        <w:trPr>
          <w:trHeight w:val="3724"/>
        </w:trPr>
        <w:tc>
          <w:tcPr>
            <w:tcW w:w="448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540" w:type="dxa"/>
          </w:tcPr>
          <w:p w:rsidR="0033768C" w:rsidRPr="00B57539" w:rsidRDefault="0033768C" w:rsidP="00B575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575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C9EB5D" wp14:editId="7E571570">
                  <wp:extent cx="2913321" cy="2449541"/>
                  <wp:effectExtent l="0" t="0" r="1905" b="8255"/>
                  <wp:docPr id="371" name="Рисунок 371" descr="Solved Programming with Canned Cycles: Circular and | Cheg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olved Programming with Canned Cycles: Circular and | Cheg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305" cy="247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68C" w:rsidRPr="00B57539" w:rsidRDefault="0033768C" w:rsidP="00B575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Detalni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57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CNCpro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dasturida</w:t>
            </w:r>
            <w:proofErr w:type="spellEnd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7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yasang</w:t>
            </w:r>
            <w:proofErr w:type="spellEnd"/>
          </w:p>
        </w:tc>
      </w:tr>
    </w:tbl>
    <w:p w:rsidR="0033768C" w:rsidRPr="00B57539" w:rsidRDefault="0033768C" w:rsidP="00B5753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768C" w:rsidRPr="005E4C19" w:rsidRDefault="0033768C" w:rsidP="00B57539">
      <w:pPr>
        <w:spacing w:line="276" w:lineRule="auto"/>
        <w:rPr>
          <w:rFonts w:ascii="Times New Roman" w:hAnsi="Times New Roman" w:cs="Times New Roman"/>
          <w:b/>
          <w:bCs/>
          <w:sz w:val="28"/>
          <w:szCs w:val="24"/>
          <w:lang w:val="en-US"/>
        </w:rPr>
      </w:pPr>
      <w:proofErr w:type="spellStart"/>
      <w:r w:rsidRPr="005E4C19">
        <w:rPr>
          <w:rFonts w:ascii="Times New Roman" w:hAnsi="Times New Roman" w:cs="Times New Roman"/>
          <w:b/>
          <w:bCs/>
          <w:sz w:val="28"/>
          <w:szCs w:val="24"/>
          <w:lang w:val="en-US"/>
        </w:rPr>
        <w:t>Tuzuvchi</w:t>
      </w:r>
      <w:proofErr w:type="spellEnd"/>
      <w:r w:rsidRPr="005E4C19">
        <w:rPr>
          <w:rFonts w:ascii="Times New Roman" w:hAnsi="Times New Roman" w:cs="Times New Roman"/>
          <w:b/>
          <w:bCs/>
          <w:sz w:val="28"/>
          <w:szCs w:val="24"/>
          <w:lang w:val="en-US"/>
        </w:rPr>
        <w:t>:</w:t>
      </w:r>
    </w:p>
    <w:p w:rsidR="0033768C" w:rsidRPr="005E4C19" w:rsidRDefault="005E4C19" w:rsidP="00B57539">
      <w:pPr>
        <w:spacing w:line="276" w:lineRule="auto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 w:rsidRPr="005E4C19">
        <w:rPr>
          <w:rFonts w:ascii="Times New Roman" w:hAnsi="Times New Roman" w:cs="Times New Roman"/>
          <w:sz w:val="28"/>
          <w:szCs w:val="24"/>
          <w:lang w:val="en-US"/>
        </w:rPr>
        <w:t>Mashinasozlik</w:t>
      </w:r>
      <w:proofErr w:type="spellEnd"/>
      <w:r w:rsidRPr="005E4C19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proofErr w:type="gramStart"/>
      <w:r w:rsidR="0033768C" w:rsidRPr="005E4C19">
        <w:rPr>
          <w:rFonts w:ascii="Times New Roman" w:hAnsi="Times New Roman" w:cs="Times New Roman"/>
          <w:sz w:val="28"/>
          <w:szCs w:val="24"/>
          <w:lang w:val="en-US"/>
        </w:rPr>
        <w:t>b</w:t>
      </w:r>
      <w:r w:rsidR="009D1BC7">
        <w:rPr>
          <w:rFonts w:ascii="Times New Roman" w:hAnsi="Times New Roman" w:cs="Times New Roman"/>
          <w:sz w:val="28"/>
          <w:szCs w:val="24"/>
          <w:lang w:val="en-US"/>
        </w:rPr>
        <w:t>o‘</w:t>
      </w:r>
      <w:proofErr w:type="gramEnd"/>
      <w:r w:rsidR="0033768C" w:rsidRPr="005E4C19">
        <w:rPr>
          <w:rFonts w:ascii="Times New Roman" w:hAnsi="Times New Roman" w:cs="Times New Roman"/>
          <w:sz w:val="28"/>
          <w:szCs w:val="24"/>
          <w:lang w:val="en-US"/>
        </w:rPr>
        <w:t>lim</w:t>
      </w:r>
      <w:r>
        <w:rPr>
          <w:rFonts w:ascii="Times New Roman" w:hAnsi="Times New Roman" w:cs="Times New Roman"/>
          <w:sz w:val="28"/>
          <w:szCs w:val="24"/>
          <w:lang w:val="en-US"/>
        </w:rPr>
        <w:t>i</w:t>
      </w:r>
      <w:proofErr w:type="spellEnd"/>
      <w:r w:rsidR="005F2C42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5F2C42" w:rsidRPr="005F2C42">
        <w:rPr>
          <w:rFonts w:ascii="Times New Roman" w:hAnsi="Times New Roman" w:cs="Times New Roman"/>
          <w:sz w:val="28"/>
          <w:szCs w:val="24"/>
          <w:lang w:val="en-US"/>
        </w:rPr>
        <w:t>ICHTU</w:t>
      </w:r>
      <w:r w:rsidRPr="005F2C42">
        <w:rPr>
          <w:rFonts w:ascii="Times New Roman" w:hAnsi="Times New Roman" w:cs="Times New Roman"/>
          <w:sz w:val="28"/>
          <w:szCs w:val="24"/>
          <w:lang w:val="en-US"/>
        </w:rPr>
        <w:t xml:space="preserve">                        </w:t>
      </w:r>
      <w:r w:rsidR="0033768C" w:rsidRPr="005F2C42">
        <w:rPr>
          <w:rFonts w:ascii="Times New Roman" w:hAnsi="Times New Roman" w:cs="Times New Roman"/>
          <w:sz w:val="28"/>
          <w:szCs w:val="24"/>
          <w:lang w:val="en-US"/>
        </w:rPr>
        <w:t xml:space="preserve">              </w:t>
      </w:r>
      <w:r w:rsidRPr="005F2C42">
        <w:rPr>
          <w:rFonts w:ascii="Times New Roman" w:hAnsi="Times New Roman" w:cs="Times New Roman"/>
          <w:sz w:val="28"/>
          <w:szCs w:val="24"/>
          <w:lang w:val="en-US"/>
        </w:rPr>
        <w:t xml:space="preserve">   </w:t>
      </w:r>
      <w:r w:rsidR="0033768C" w:rsidRPr="005F2C42">
        <w:rPr>
          <w:rFonts w:ascii="Times New Roman" w:hAnsi="Times New Roman" w:cs="Times New Roman"/>
          <w:sz w:val="28"/>
          <w:szCs w:val="24"/>
          <w:lang w:val="en-US"/>
        </w:rPr>
        <w:t xml:space="preserve">        </w:t>
      </w:r>
      <w:proofErr w:type="spellStart"/>
      <w:r w:rsidR="00622152">
        <w:rPr>
          <w:rFonts w:ascii="Times New Roman" w:hAnsi="Times New Roman" w:cs="Times New Roman"/>
          <w:sz w:val="28"/>
          <w:szCs w:val="24"/>
          <w:lang w:val="en-US"/>
        </w:rPr>
        <w:t>Z.Abdul</w:t>
      </w:r>
      <w:r w:rsidR="005F2C42" w:rsidRPr="005F2C42">
        <w:rPr>
          <w:rFonts w:ascii="Times New Roman" w:hAnsi="Times New Roman" w:cs="Times New Roman"/>
          <w:sz w:val="28"/>
          <w:szCs w:val="24"/>
          <w:lang w:val="en-US"/>
        </w:rPr>
        <w:t>ov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  </w:t>
      </w:r>
    </w:p>
    <w:sectPr w:rsidR="0033768C" w:rsidRPr="005E4C19" w:rsidSect="00F43EB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B68DE"/>
    <w:multiLevelType w:val="hybridMultilevel"/>
    <w:tmpl w:val="8B8CE544"/>
    <w:lvl w:ilvl="0" w:tplc="F8206E7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30B22"/>
    <w:multiLevelType w:val="hybridMultilevel"/>
    <w:tmpl w:val="BF0E2862"/>
    <w:lvl w:ilvl="0" w:tplc="6C0EB6A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A37"/>
    <w:rsid w:val="00192F26"/>
    <w:rsid w:val="00224C1A"/>
    <w:rsid w:val="00257B19"/>
    <w:rsid w:val="0033768C"/>
    <w:rsid w:val="004C3AB2"/>
    <w:rsid w:val="00544BDE"/>
    <w:rsid w:val="005B4303"/>
    <w:rsid w:val="005E4C19"/>
    <w:rsid w:val="005F2C42"/>
    <w:rsid w:val="00622152"/>
    <w:rsid w:val="00744320"/>
    <w:rsid w:val="009D1BC7"/>
    <w:rsid w:val="00A708EB"/>
    <w:rsid w:val="00AB55A8"/>
    <w:rsid w:val="00B54325"/>
    <w:rsid w:val="00B57539"/>
    <w:rsid w:val="00BC3314"/>
    <w:rsid w:val="00DD0A37"/>
    <w:rsid w:val="00E624C2"/>
    <w:rsid w:val="00F43EB4"/>
    <w:rsid w:val="00FF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9EF15"/>
  <w15:chartTrackingRefBased/>
  <w15:docId w15:val="{A20C0D24-05D2-419D-BFF4-CF6811DC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68C"/>
    <w:rPr>
      <w:rFonts w:eastAsiaTheme="minorEastAsia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768C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768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0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708EB"/>
    <w:rPr>
      <w:rFonts w:ascii="Segoe UI" w:eastAsiaTheme="minorEastAsia" w:hAnsi="Segoe UI" w:cs="Segoe UI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gif"/><Relationship Id="rId50" Type="http://schemas.openxmlformats.org/officeDocument/2006/relationships/image" Target="media/image46.png"/><Relationship Id="rId55" Type="http://schemas.openxmlformats.org/officeDocument/2006/relationships/image" Target="media/image51.gif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KoIca_pay</dc:creator>
  <cp:keywords/>
  <dc:description/>
  <cp:lastModifiedBy>Bahodir</cp:lastModifiedBy>
  <cp:revision>4</cp:revision>
  <cp:lastPrinted>2025-11-03T11:37:00Z</cp:lastPrinted>
  <dcterms:created xsi:type="dcterms:W3CDTF">2025-11-03T04:55:00Z</dcterms:created>
  <dcterms:modified xsi:type="dcterms:W3CDTF">2025-11-03T11:40:00Z</dcterms:modified>
</cp:coreProperties>
</file>